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F30C03" w:rsidRPr="00F30C03" w:rsidTr="00F30C03">
        <w:tc>
          <w:tcPr>
            <w:tcW w:w="9396" w:type="dxa"/>
            <w:shd w:val="clear" w:color="auto" w:fill="FFC000"/>
          </w:tcPr>
          <w:p w:rsidR="00F30C03" w:rsidRPr="00F30C03" w:rsidRDefault="00F30C03" w:rsidP="00F30C0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C03">
              <w:rPr>
                <w:rFonts w:ascii="Times New Roman" w:hAnsi="Times New Roman" w:cs="Times New Roman"/>
                <w:b/>
                <w:sz w:val="24"/>
                <w:szCs w:val="24"/>
              </w:rPr>
              <w:t>Constantine VI</w:t>
            </w:r>
          </w:p>
        </w:tc>
      </w:tr>
      <w:tr w:rsidR="00F30C03" w:rsidRPr="00F30C03" w:rsidTr="00F30C03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2418"/>
              <w:gridCol w:w="2862"/>
            </w:tblGrid>
            <w:tr w:rsidR="00F30C03" w:rsidRPr="00F30C03" w:rsidTr="00F30C0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F30C03" w:rsidRPr="00F30C03" w:rsidRDefault="00F30C03" w:rsidP="00F30C0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0C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Constantine VI</w:t>
                  </w:r>
                </w:p>
              </w:tc>
            </w:tr>
            <w:tr w:rsidR="00F30C03" w:rsidRPr="00F30C03" w:rsidTr="00F30C0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F30C03" w:rsidRPr="00F30C03" w:rsidRDefault="00F30C03" w:rsidP="00F30C0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0C0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Emperor of the Romans</w:t>
                  </w:r>
                </w:p>
              </w:tc>
            </w:tr>
            <w:tr w:rsidR="00F30C03" w:rsidRPr="00F30C03" w:rsidTr="00F30C0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F30C03" w:rsidRPr="00F30C03" w:rsidRDefault="00F30C03" w:rsidP="00F30C0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0C0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51A1DA2" wp14:editId="3DCE3206">
                        <wp:extent cx="2200275" cy="2047875"/>
                        <wp:effectExtent l="0" t="0" r="9525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0275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30C03" w:rsidRPr="00F30C03" w:rsidRDefault="00F30C03" w:rsidP="00F30C0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0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Constantine VI – gold </w:t>
                  </w:r>
                  <w:r w:rsidRPr="00F30C0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solidus</w:t>
                  </w:r>
                  <w:r w:rsidRPr="00F30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The inscription reads </w:t>
                  </w:r>
                  <w:r w:rsidRPr="00F30C03">
                    <w:rPr>
                      <w:rFonts w:ascii="Times New Roman" w:hAnsi="Times New Roman" w:cs="Times New Roman"/>
                      <w:smallCaps/>
                      <w:sz w:val="24"/>
                      <w:szCs w:val="24"/>
                    </w:rPr>
                    <w:t>constantinos basiΘ</w:t>
                  </w:r>
                  <w:r w:rsidRPr="00F30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F30C03" w:rsidRPr="00F30C03" w:rsidTr="00F30C0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F30C03" w:rsidRPr="00F30C03" w:rsidRDefault="00F30C03" w:rsidP="00F30C0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0C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Byzantine emperor</w:t>
                  </w:r>
                </w:p>
              </w:tc>
            </w:tr>
            <w:tr w:rsidR="00F30C03" w:rsidRPr="00F30C03" w:rsidTr="00F30C0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30C03" w:rsidRPr="00F30C03" w:rsidRDefault="00F30C03" w:rsidP="008A475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0C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30C03" w:rsidRPr="00F30C03" w:rsidRDefault="00F30C03" w:rsidP="008A475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0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September 780 –</w:t>
                  </w:r>
                  <w:r w:rsidRPr="00F30C0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19 August 797</w:t>
                  </w:r>
                </w:p>
              </w:tc>
            </w:tr>
            <w:tr w:rsidR="00F30C03" w:rsidRPr="00F30C03" w:rsidTr="00F30C0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30C03" w:rsidRPr="00F30C03" w:rsidRDefault="00F30C03" w:rsidP="008A475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0C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Coronation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30C03" w:rsidRPr="00F30C03" w:rsidRDefault="00F30C03" w:rsidP="008A475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0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 April 776</w:t>
                  </w:r>
                </w:p>
              </w:tc>
            </w:tr>
            <w:tr w:rsidR="00F30C03" w:rsidRPr="00F30C03" w:rsidTr="00F30C0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30C03" w:rsidRPr="00F30C03" w:rsidRDefault="00F30C03" w:rsidP="008A475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0C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30C03" w:rsidRPr="00F30C03" w:rsidRDefault="00F30C03" w:rsidP="008A475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0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Leo IV</w:t>
                  </w:r>
                </w:p>
              </w:tc>
            </w:tr>
            <w:tr w:rsidR="00F30C03" w:rsidRPr="00F30C03" w:rsidTr="00F30C0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30C03" w:rsidRPr="00F30C03" w:rsidRDefault="00F30C03" w:rsidP="008A475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0C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30C03" w:rsidRPr="00F30C03" w:rsidRDefault="00F30C03" w:rsidP="008A475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0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Irene</w:t>
                  </w:r>
                </w:p>
              </w:tc>
            </w:tr>
            <w:tr w:rsidR="00F30C03" w:rsidRPr="00F30C03" w:rsidTr="00F30C0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30C03" w:rsidRPr="00F30C03" w:rsidRDefault="00F30C03" w:rsidP="008A475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0C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Co-ruler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30C03" w:rsidRPr="00F30C03" w:rsidRDefault="00F30C03" w:rsidP="008A475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0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Irene (792–797)</w:t>
                  </w:r>
                </w:p>
              </w:tc>
            </w:tr>
            <w:tr w:rsidR="00F30C03" w:rsidRPr="00F30C03" w:rsidTr="00F30C0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30C03" w:rsidRPr="00F30C03" w:rsidRDefault="00F30C03" w:rsidP="008A475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0C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Regent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30C03" w:rsidRPr="00F30C03" w:rsidRDefault="00F30C03" w:rsidP="008A475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0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Irene (780–790)</w:t>
                  </w:r>
                </w:p>
              </w:tc>
            </w:tr>
            <w:tr w:rsidR="00F30C03" w:rsidRPr="00F30C03" w:rsidTr="00F30C0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F30C03" w:rsidRPr="00F30C03" w:rsidRDefault="00F30C03" w:rsidP="008A475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0C03" w:rsidRPr="00F30C03" w:rsidTr="00F30C0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30C03" w:rsidRPr="00F30C03" w:rsidRDefault="00F30C03" w:rsidP="008A475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0C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30C03" w:rsidRPr="00F30C03" w:rsidRDefault="00F30C03" w:rsidP="008A475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0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 January 771</w:t>
                  </w:r>
                </w:p>
              </w:tc>
            </w:tr>
            <w:tr w:rsidR="00F30C03" w:rsidRPr="00F30C03" w:rsidTr="00F30C0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30C03" w:rsidRPr="00F30C03" w:rsidRDefault="00F30C03" w:rsidP="008A475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0C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30C03" w:rsidRPr="00F30C03" w:rsidRDefault="00F30C03" w:rsidP="008A475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0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805</w:t>
                  </w:r>
                </w:p>
              </w:tc>
            </w:tr>
            <w:tr w:rsidR="00F30C03" w:rsidRPr="00F30C03" w:rsidTr="00F30C0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30C03" w:rsidRPr="00F30C03" w:rsidRDefault="00F30C03" w:rsidP="008A475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0C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30C03" w:rsidRPr="00F30C03" w:rsidRDefault="00F30C03" w:rsidP="008A475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0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Maria of Amnia</w:t>
                  </w:r>
                  <w:r w:rsidRPr="00F30C0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Theodote</w:t>
                  </w:r>
                </w:p>
              </w:tc>
            </w:tr>
            <w:tr w:rsidR="00F30C03" w:rsidRPr="00F30C03" w:rsidTr="00F30C0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30C03" w:rsidRPr="00F30C03" w:rsidRDefault="00F30C03" w:rsidP="008A475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0C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Issue</w:t>
                  </w:r>
                  <w:r w:rsidRPr="00F30C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F30C0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Detail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30C03" w:rsidRPr="00F30C03" w:rsidRDefault="00F30C03" w:rsidP="008A475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0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Euphrosyne</w:t>
                  </w:r>
                </w:p>
              </w:tc>
            </w:tr>
            <w:tr w:rsidR="00F30C03" w:rsidRPr="00F30C03" w:rsidTr="00F30C0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30C03" w:rsidRPr="00F30C03" w:rsidRDefault="00F30C03" w:rsidP="008A475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0C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30C03" w:rsidRPr="00F30C03" w:rsidRDefault="00F30C03" w:rsidP="008A475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0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Isaurian</w:t>
                  </w:r>
                </w:p>
              </w:tc>
            </w:tr>
            <w:tr w:rsidR="00F30C03" w:rsidRPr="00F30C03" w:rsidTr="00F30C0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30C03" w:rsidRPr="00F30C03" w:rsidRDefault="00F30C03" w:rsidP="008A475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0C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30C03" w:rsidRPr="00F30C03" w:rsidRDefault="00F30C03" w:rsidP="008A475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0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Leo IV</w:t>
                  </w:r>
                </w:p>
              </w:tc>
            </w:tr>
            <w:tr w:rsidR="00F30C03" w:rsidRPr="00F30C03" w:rsidTr="00F30C0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30C03" w:rsidRPr="00F30C03" w:rsidRDefault="00F30C03" w:rsidP="008A475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0C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30C03" w:rsidRPr="00F30C03" w:rsidRDefault="00F30C03" w:rsidP="008A475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0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Irene of Athens</w:t>
                  </w:r>
                </w:p>
              </w:tc>
            </w:tr>
          </w:tbl>
          <w:p w:rsidR="00F30C03" w:rsidRPr="00F30C03" w:rsidRDefault="00F30C03" w:rsidP="008A47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C03" w:rsidRPr="00F30C03" w:rsidTr="00F30C03">
        <w:tc>
          <w:tcPr>
            <w:tcW w:w="9396" w:type="dxa"/>
            <w:shd w:val="clear" w:color="auto" w:fill="00B0F0"/>
          </w:tcPr>
          <w:p w:rsidR="00F30C03" w:rsidRPr="00F30C03" w:rsidRDefault="00F30C03" w:rsidP="00F30C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0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9C8C06E" wp14:editId="7304501A">
                  <wp:extent cx="1524000" cy="1524000"/>
                  <wp:effectExtent l="0" t="0" r="0" b="0"/>
                  <wp:docPr id="5" name="Picture 5" descr="Leo IV with his son and co-emperor Constantine V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o IV with his son and co-emperor Constantine VI.">
                            <a:hlinkClick r:id="rId8" tooltip="&quot;Leo IV with his son and co-emperor Constantine VI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C03" w:rsidRPr="00F30C03" w:rsidTr="00F30C03">
        <w:tc>
          <w:tcPr>
            <w:tcW w:w="9396" w:type="dxa"/>
            <w:shd w:val="clear" w:color="auto" w:fill="FFFF00"/>
          </w:tcPr>
          <w:p w:rsidR="00F30C03" w:rsidRPr="00F30C03" w:rsidRDefault="00F30C03" w:rsidP="00F30C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03">
              <w:rPr>
                <w:rFonts w:ascii="Times New Roman" w:hAnsi="Times New Roman" w:cs="Times New Roman"/>
                <w:sz w:val="24"/>
                <w:szCs w:val="24"/>
              </w:rPr>
              <w:t>Leo IV with his son and co-emperor Constantine VI.</w:t>
            </w:r>
          </w:p>
        </w:tc>
      </w:tr>
      <w:tr w:rsidR="00F30C03" w:rsidRPr="00F30C03" w:rsidTr="00F30C03">
        <w:tc>
          <w:tcPr>
            <w:tcW w:w="9396" w:type="dxa"/>
            <w:shd w:val="clear" w:color="auto" w:fill="00B0F0"/>
          </w:tcPr>
          <w:p w:rsidR="00F30C03" w:rsidRPr="00F30C03" w:rsidRDefault="00F30C03" w:rsidP="00F30C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0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8AF4E8" wp14:editId="18921404">
                  <wp:extent cx="1524000" cy="1495425"/>
                  <wp:effectExtent l="0" t="0" r="0" b="9525"/>
                  <wp:docPr id="6" name="Picture 6" descr="Constantine VI and Ire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onstantine VI and Irene.">
                            <a:hlinkClick r:id="rId10" tooltip="&quot;Constantine VI and Irene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C03" w:rsidRPr="00F30C03" w:rsidTr="00F30C03">
        <w:tc>
          <w:tcPr>
            <w:tcW w:w="9396" w:type="dxa"/>
            <w:shd w:val="clear" w:color="auto" w:fill="FFFF00"/>
          </w:tcPr>
          <w:p w:rsidR="00F30C03" w:rsidRPr="00F30C03" w:rsidRDefault="00F30C03" w:rsidP="00F30C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03">
              <w:rPr>
                <w:rFonts w:ascii="Times New Roman" w:hAnsi="Times New Roman" w:cs="Times New Roman"/>
                <w:sz w:val="24"/>
                <w:szCs w:val="24"/>
              </w:rPr>
              <w:t>Constantine VI and Irene.</w:t>
            </w:r>
          </w:p>
        </w:tc>
      </w:tr>
      <w:tr w:rsidR="00F30C03" w:rsidRPr="00F30C03" w:rsidTr="00F30C03">
        <w:tc>
          <w:tcPr>
            <w:tcW w:w="9396" w:type="dxa"/>
            <w:shd w:val="clear" w:color="auto" w:fill="00B0F0"/>
          </w:tcPr>
          <w:p w:rsidR="00F30C03" w:rsidRPr="00F30C03" w:rsidRDefault="00F30C03" w:rsidP="00F30C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0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EE243EA" wp14:editId="01F0C7FD">
                  <wp:extent cx="1524000" cy="1485900"/>
                  <wp:effectExtent l="0" t="0" r="0" b="0"/>
                  <wp:docPr id="7" name="Picture 7" descr="Seal of Constantine VI, c. 79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al of Constantine VI, c. 791.">
                            <a:hlinkClick r:id="rId12" tooltip="&quot;Seal of Constantine VI, c. 791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C03" w:rsidRPr="00F30C03" w:rsidTr="00F30C03">
        <w:tc>
          <w:tcPr>
            <w:tcW w:w="9396" w:type="dxa"/>
            <w:shd w:val="clear" w:color="auto" w:fill="FFFF00"/>
          </w:tcPr>
          <w:p w:rsidR="00F30C03" w:rsidRPr="00F30C03" w:rsidRDefault="00F30C03" w:rsidP="00F30C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03">
              <w:rPr>
                <w:rFonts w:ascii="Times New Roman" w:hAnsi="Times New Roman" w:cs="Times New Roman"/>
                <w:sz w:val="24"/>
                <w:szCs w:val="24"/>
              </w:rPr>
              <w:t>Seal of Constantine VI, c. 791.</w:t>
            </w:r>
          </w:p>
        </w:tc>
      </w:tr>
      <w:tr w:rsidR="00F30C03" w:rsidRPr="00F30C03" w:rsidTr="00F30C03">
        <w:tc>
          <w:tcPr>
            <w:tcW w:w="9396" w:type="dxa"/>
            <w:shd w:val="clear" w:color="auto" w:fill="00B0F0"/>
          </w:tcPr>
          <w:p w:rsidR="00F30C03" w:rsidRPr="00F30C03" w:rsidRDefault="00F30C03" w:rsidP="00F30C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19F866C9" wp14:editId="56BDBC69">
                  <wp:extent cx="4343400" cy="3024938"/>
                  <wp:effectExtent l="0" t="0" r="0" b="4445"/>
                  <wp:docPr id="2" name="Picture 2" descr="The 2nd Council of Nicaea, from the Menology of Basil II.[b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2nd Council of Nicaea, from the Menology of Basil II.[b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6932" cy="3048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30C03" w:rsidRPr="00F30C03" w:rsidTr="00F30C03">
        <w:tc>
          <w:tcPr>
            <w:tcW w:w="9396" w:type="dxa"/>
            <w:shd w:val="clear" w:color="auto" w:fill="FFFF00"/>
          </w:tcPr>
          <w:p w:rsidR="00F30C03" w:rsidRPr="00F30C03" w:rsidRDefault="00F30C03" w:rsidP="00F30C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 2nd Council of Nicaea, from the Menology of Basil II.</w:t>
            </w:r>
          </w:p>
        </w:tc>
      </w:tr>
      <w:tr w:rsidR="00F30C03" w:rsidRPr="00F30C03" w:rsidTr="00F30C03">
        <w:tc>
          <w:tcPr>
            <w:tcW w:w="9396" w:type="dxa"/>
            <w:shd w:val="clear" w:color="auto" w:fill="FFFF00"/>
          </w:tcPr>
          <w:p w:rsidR="00F30C03" w:rsidRPr="00F30C03" w:rsidRDefault="00F30C03" w:rsidP="008A47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C03" w:rsidTr="00F30C03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13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7"/>
              <w:gridCol w:w="2960"/>
              <w:gridCol w:w="2178"/>
            </w:tblGrid>
            <w:tr w:rsidR="00F30C03" w:rsidRPr="00F30C03" w:rsidTr="00F2736C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30C03" w:rsidRPr="00F2736C" w:rsidRDefault="00F30C03" w:rsidP="00F273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3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Constantine VI</w:t>
                  </w:r>
                </w:p>
                <w:p w:rsidR="00F30C03" w:rsidRPr="00F2736C" w:rsidRDefault="00F30C03" w:rsidP="00F273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3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Isaurian dynasty</w:t>
                  </w:r>
                </w:p>
                <w:p w:rsidR="00F30C03" w:rsidRPr="00F2736C" w:rsidRDefault="00F30C03" w:rsidP="00F273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3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Born:</w:t>
                  </w:r>
                  <w:r w:rsidRPr="00F273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14 January 771 </w:t>
                  </w:r>
                  <w:r w:rsidRPr="00F273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Died:</w:t>
                  </w:r>
                  <w:r w:rsidRPr="00F273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before 805</w:t>
                  </w:r>
                </w:p>
              </w:tc>
            </w:tr>
            <w:tr w:rsidR="00F30C03" w:rsidRPr="00F30C03" w:rsidTr="00F2736C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30C03" w:rsidRPr="00F2736C" w:rsidRDefault="00F30C03" w:rsidP="00F273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273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F30C03" w:rsidRPr="00F30C03" w:rsidTr="00F2736C">
              <w:tc>
                <w:tcPr>
                  <w:tcW w:w="217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30C03" w:rsidRPr="00F2736C" w:rsidRDefault="00F30C03" w:rsidP="00F273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3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F30C03" w:rsidRPr="00F2736C" w:rsidRDefault="00F30C03" w:rsidP="00F273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273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Leo IV</w:t>
                  </w:r>
                </w:p>
              </w:tc>
              <w:tc>
                <w:tcPr>
                  <w:tcW w:w="296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30C03" w:rsidRPr="00F2736C" w:rsidRDefault="00F30C03" w:rsidP="00F273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3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Byzantine Emperor</w:t>
                  </w:r>
                  <w:r w:rsidRPr="00F2736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8 September 780 – 19 August 797</w:t>
                  </w:r>
                  <w:r w:rsidRPr="00F2736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(with Irene)</w:t>
                  </w:r>
                </w:p>
              </w:tc>
              <w:tc>
                <w:tcPr>
                  <w:tcW w:w="217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30C03" w:rsidRPr="00F2736C" w:rsidRDefault="00F30C03" w:rsidP="00F273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3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F30C03" w:rsidRPr="00F2736C" w:rsidRDefault="00F30C03" w:rsidP="00F273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273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Irene</w:t>
                  </w:r>
                </w:p>
              </w:tc>
            </w:tr>
            <w:tr w:rsidR="00F30C03" w:rsidRPr="00F30C03" w:rsidTr="00F2736C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30C03" w:rsidRPr="00F2736C" w:rsidRDefault="00F30C03" w:rsidP="00F273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273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F30C03" w:rsidRPr="00F30C03" w:rsidTr="00F2736C">
              <w:tc>
                <w:tcPr>
                  <w:tcW w:w="217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30C03" w:rsidRPr="00F2736C" w:rsidRDefault="00F30C03" w:rsidP="00F273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3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F30C03" w:rsidRPr="00F2736C" w:rsidRDefault="00F30C03" w:rsidP="00F273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273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Leo IV in 776,</w:t>
                  </w:r>
                  <w:r w:rsidRPr="00F273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then lapsed</w:t>
                  </w:r>
                </w:p>
              </w:tc>
              <w:tc>
                <w:tcPr>
                  <w:tcW w:w="296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30C03" w:rsidRPr="00F2736C" w:rsidRDefault="00F30C03" w:rsidP="00F273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3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</w:t>
                  </w:r>
                  <w:r w:rsidRPr="00F2736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782</w:t>
                  </w:r>
                </w:p>
              </w:tc>
              <w:tc>
                <w:tcPr>
                  <w:tcW w:w="217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30C03" w:rsidRPr="00F2736C" w:rsidRDefault="00F30C03" w:rsidP="00F273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3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F30C03" w:rsidRPr="00F2736C" w:rsidRDefault="00F30C03" w:rsidP="00F273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273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Lapsed,</w:t>
                  </w:r>
                  <w:r w:rsidRPr="00F273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Nikephoros I in 803</w:t>
                  </w:r>
                </w:p>
              </w:tc>
            </w:tr>
          </w:tbl>
          <w:p w:rsidR="00F30C03" w:rsidRDefault="00F30C03"/>
        </w:tc>
      </w:tr>
    </w:tbl>
    <w:p w:rsidR="00F2736C" w:rsidRPr="00F2736C" w:rsidRDefault="00F2736C" w:rsidP="00F2736C"/>
    <w:p w:rsidR="00F2736C" w:rsidRPr="00F2736C" w:rsidRDefault="00F2736C" w:rsidP="00F2736C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2736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2736C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C83FD9">
        <w:rPr>
          <w:rFonts w:ascii="Arial" w:hAnsi="Arial" w:cs="Arial"/>
          <w:color w:val="0000CC"/>
          <w:sz w:val="15"/>
          <w:szCs w:val="15"/>
        </w:rPr>
        <w:fldChar w:fldCharType="begin"/>
      </w:r>
      <w:r w:rsidR="00C83FD9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C83FD9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C83FD9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C83FD9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C83FD9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5" r:href="rId16"/>
          </v:shape>
        </w:pict>
      </w:r>
      <w:r w:rsidR="00C83FD9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  <w:r w:rsidRPr="00F2736C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F2736C" w:rsidRPr="00F2736C" w:rsidRDefault="00F2736C" w:rsidP="00F2736C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F2736C" w:rsidRPr="00F2736C" w:rsidTr="008B16F4">
        <w:tc>
          <w:tcPr>
            <w:tcW w:w="1838" w:type="dxa"/>
            <w:shd w:val="clear" w:color="auto" w:fill="00B050"/>
          </w:tcPr>
          <w:p w:rsidR="00F2736C" w:rsidRPr="00F2736C" w:rsidRDefault="00F2736C" w:rsidP="00F2736C">
            <w:pPr>
              <w:jc w:val="center"/>
              <w:rPr>
                <w:b/>
              </w:rPr>
            </w:pPr>
            <w:r w:rsidRPr="00F2736C">
              <w:rPr>
                <w:b/>
              </w:rPr>
              <w:t>C</w:t>
            </w:r>
            <w:r w:rsidRPr="00F2736C">
              <w:rPr>
                <w:b/>
                <w:lang w:val="en"/>
              </w:rPr>
              <w:t>ompiler FLN</w:t>
            </w:r>
          </w:p>
        </w:tc>
      </w:tr>
    </w:tbl>
    <w:p w:rsidR="00F30C03" w:rsidRDefault="00F30C03" w:rsidP="00F30C03"/>
    <w:sectPr w:rsidR="00F30C03">
      <w:headerReference w:type="default" r:id="rId1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FD9" w:rsidRDefault="00C83FD9" w:rsidP="00F2736C">
      <w:pPr>
        <w:spacing w:after="0" w:line="240" w:lineRule="auto"/>
      </w:pPr>
      <w:r>
        <w:separator/>
      </w:r>
    </w:p>
  </w:endnote>
  <w:endnote w:type="continuationSeparator" w:id="0">
    <w:p w:rsidR="00C83FD9" w:rsidRDefault="00C83FD9" w:rsidP="00F27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FD9" w:rsidRDefault="00C83FD9" w:rsidP="00F2736C">
      <w:pPr>
        <w:spacing w:after="0" w:line="240" w:lineRule="auto"/>
      </w:pPr>
      <w:r>
        <w:separator/>
      </w:r>
    </w:p>
  </w:footnote>
  <w:footnote w:type="continuationSeparator" w:id="0">
    <w:p w:rsidR="00C83FD9" w:rsidRDefault="00C83FD9" w:rsidP="00F27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1925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F2736C" w:rsidRDefault="00F2736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C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736C" w:rsidRDefault="00F273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44DFE"/>
    <w:multiLevelType w:val="multilevel"/>
    <w:tmpl w:val="BA1C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630DD0"/>
    <w:multiLevelType w:val="multilevel"/>
    <w:tmpl w:val="126C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9D"/>
    <w:rsid w:val="000A3B14"/>
    <w:rsid w:val="00117847"/>
    <w:rsid w:val="004C35BA"/>
    <w:rsid w:val="007A2C10"/>
    <w:rsid w:val="00BC599D"/>
    <w:rsid w:val="00C83FD9"/>
    <w:rsid w:val="00F2736C"/>
    <w:rsid w:val="00F3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31881-1BDF-457E-95C0-51FA8A46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0C03"/>
    <w:pPr>
      <w:spacing w:after="0" w:line="240" w:lineRule="auto"/>
    </w:pPr>
  </w:style>
  <w:style w:type="table" w:styleId="TableGrid">
    <w:name w:val="Table Grid"/>
    <w:basedOn w:val="TableNormal"/>
    <w:uiPriority w:val="39"/>
    <w:rsid w:val="00F30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73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36C"/>
  </w:style>
  <w:style w:type="paragraph" w:styleId="Footer">
    <w:name w:val="footer"/>
    <w:basedOn w:val="Normal"/>
    <w:link w:val="FooterChar"/>
    <w:uiPriority w:val="99"/>
    <w:unhideWhenUsed/>
    <w:rsid w:val="00F273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36C"/>
  </w:style>
  <w:style w:type="table" w:customStyle="1" w:styleId="TableGrid1">
    <w:name w:val="Table Grid1"/>
    <w:basedOn w:val="TableNormal"/>
    <w:next w:val="TableGrid"/>
    <w:uiPriority w:val="39"/>
    <w:rsid w:val="00F27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558">
          <w:marLeft w:val="30"/>
          <w:marRight w:val="30"/>
          <w:marTop w:val="30"/>
          <w:marBottom w:val="30"/>
          <w:divBdr>
            <w:top w:val="single" w:sz="6" w:space="0" w:color="C8CCD1"/>
            <w:left w:val="single" w:sz="6" w:space="0" w:color="C8CCD1"/>
            <w:bottom w:val="single" w:sz="6" w:space="0" w:color="C8CCD1"/>
            <w:right w:val="single" w:sz="6" w:space="0" w:color="C8CCD1"/>
          </w:divBdr>
        </w:div>
        <w:div w:id="2000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3977">
          <w:marLeft w:val="30"/>
          <w:marRight w:val="30"/>
          <w:marTop w:val="30"/>
          <w:marBottom w:val="30"/>
          <w:divBdr>
            <w:top w:val="single" w:sz="6" w:space="0" w:color="C8CCD1"/>
            <w:left w:val="single" w:sz="6" w:space="0" w:color="C8CCD1"/>
            <w:bottom w:val="single" w:sz="6" w:space="0" w:color="C8CCD1"/>
            <w:right w:val="single" w:sz="6" w:space="0" w:color="C8CCD1"/>
          </w:divBdr>
        </w:div>
        <w:div w:id="8447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8341">
          <w:marLeft w:val="30"/>
          <w:marRight w:val="30"/>
          <w:marTop w:val="30"/>
          <w:marBottom w:val="30"/>
          <w:divBdr>
            <w:top w:val="single" w:sz="6" w:space="0" w:color="C8CCD1"/>
            <w:left w:val="single" w:sz="6" w:space="0" w:color="C8CCD1"/>
            <w:bottom w:val="single" w:sz="6" w:space="0" w:color="C8CCD1"/>
            <w:right w:val="single" w:sz="6" w:space="0" w:color="C8CCD1"/>
          </w:divBdr>
        </w:div>
        <w:div w:id="90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0313">
          <w:marLeft w:val="30"/>
          <w:marRight w:val="30"/>
          <w:marTop w:val="30"/>
          <w:marBottom w:val="30"/>
          <w:divBdr>
            <w:top w:val="single" w:sz="6" w:space="0" w:color="C8CCD1"/>
            <w:left w:val="single" w:sz="6" w:space="0" w:color="C8CCD1"/>
            <w:bottom w:val="single" w:sz="6" w:space="0" w:color="C8CCD1"/>
            <w:right w:val="single" w:sz="6" w:space="0" w:color="C8CCD1"/>
          </w:divBdr>
        </w:div>
        <w:div w:id="21467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ile:Solidus_of_Leo_IV_and_Constantine_VI.png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n.wikipedia.org/wiki/File:Seal_of_Constantine_VI.pn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http://t0.gstatic.com/images?q=tbn:ANd9GcTDT1jpfS6n_Y4NmsXFnf0dV2uAk854tEHeOSaIXPxUCt7qxHu5xaSaZ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s://en.wikipedia.org/wiki/File:Irene_solidus_sb_1591_(obverse)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4023</Words>
  <Characters>22937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2024-06-06T03:47:00Z</dcterms:created>
  <dcterms:modified xsi:type="dcterms:W3CDTF">2024-06-07T18:31:00Z</dcterms:modified>
</cp:coreProperties>
</file>